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76B0" w14:textId="3E1B3C39" w:rsidR="003231DA" w:rsidRPr="00BD50A7" w:rsidRDefault="003231DA" w:rsidP="003231DA">
      <w:pPr>
        <w:spacing w:after="200"/>
        <w:rPr>
          <w:b/>
          <w:bCs/>
          <w:sz w:val="22"/>
          <w:szCs w:val="22"/>
        </w:rPr>
      </w:pPr>
      <w:r w:rsidRPr="00BD50A7">
        <w:rPr>
          <w:b/>
          <w:bCs/>
          <w:sz w:val="22"/>
          <w:szCs w:val="22"/>
        </w:rPr>
        <w:t>Rynek wózków widłowych po epidemii</w:t>
      </w:r>
    </w:p>
    <w:p w14:paraId="065409F2" w14:textId="5011C044" w:rsidR="003231DA" w:rsidRPr="00BD50A7" w:rsidRDefault="003231DA" w:rsidP="003231DA">
      <w:pPr>
        <w:spacing w:after="200"/>
        <w:jc w:val="both"/>
        <w:rPr>
          <w:b/>
          <w:bCs/>
          <w:sz w:val="22"/>
          <w:szCs w:val="22"/>
        </w:rPr>
      </w:pPr>
      <w:r w:rsidRPr="00BD50A7">
        <w:rPr>
          <w:b/>
          <w:bCs/>
          <w:sz w:val="22"/>
          <w:szCs w:val="22"/>
        </w:rPr>
        <w:t xml:space="preserve">Po związanym z epidemią spowolnieniu dynamiki </w:t>
      </w:r>
      <w:r w:rsidR="00282B72" w:rsidRPr="00BD50A7">
        <w:rPr>
          <w:b/>
          <w:bCs/>
          <w:sz w:val="22"/>
          <w:szCs w:val="22"/>
        </w:rPr>
        <w:t xml:space="preserve">wzrostu </w:t>
      </w:r>
      <w:r w:rsidRPr="00BD50A7">
        <w:rPr>
          <w:b/>
          <w:bCs/>
          <w:sz w:val="22"/>
          <w:szCs w:val="22"/>
        </w:rPr>
        <w:t xml:space="preserve">w 2020 r. analitycy przewidują, że rok 2021 może przynieść odbicie na globalnym rynku wózków widłowych. </w:t>
      </w:r>
      <w:r w:rsidR="00404850" w:rsidRPr="00BD50A7">
        <w:rPr>
          <w:b/>
          <w:bCs/>
          <w:sz w:val="22"/>
          <w:szCs w:val="22"/>
        </w:rPr>
        <w:t>W parze ze zmianami ilościowymi będzie szła dalsza popularyzacja nowoczesnych technologii.</w:t>
      </w:r>
    </w:p>
    <w:p w14:paraId="376EB630" w14:textId="0E772F05" w:rsidR="00404850" w:rsidRPr="00BD50A7" w:rsidRDefault="003231DA" w:rsidP="003231DA">
      <w:pPr>
        <w:spacing w:after="200"/>
        <w:jc w:val="both"/>
        <w:rPr>
          <w:sz w:val="22"/>
          <w:szCs w:val="22"/>
        </w:rPr>
      </w:pPr>
      <w:r w:rsidRPr="00BD50A7">
        <w:rPr>
          <w:sz w:val="22"/>
          <w:szCs w:val="22"/>
        </w:rPr>
        <w:t xml:space="preserve">Eksperci specjalizującej się w identyfikacji trendów w sektorze automatyzacji i inteligentnych rozwiązań firmy badawczo-konsultingowej </w:t>
      </w:r>
      <w:proofErr w:type="spellStart"/>
      <w:r w:rsidRPr="00BD50A7">
        <w:rPr>
          <w:sz w:val="22"/>
          <w:szCs w:val="22"/>
        </w:rPr>
        <w:t>Interact</w:t>
      </w:r>
      <w:proofErr w:type="spellEnd"/>
      <w:r w:rsidRPr="00BD50A7">
        <w:rPr>
          <w:sz w:val="22"/>
          <w:szCs w:val="22"/>
        </w:rPr>
        <w:t xml:space="preserve"> Analysis opublikowali </w:t>
      </w:r>
      <w:r w:rsidR="008A7B91" w:rsidRPr="00BD50A7">
        <w:rPr>
          <w:sz w:val="22"/>
          <w:szCs w:val="22"/>
        </w:rPr>
        <w:t>prognozy</w:t>
      </w:r>
      <w:r w:rsidRPr="00BD50A7">
        <w:rPr>
          <w:sz w:val="22"/>
          <w:szCs w:val="22"/>
        </w:rPr>
        <w:t xml:space="preserve"> na temat rozwoju rynku wózków widłowych po pandemii</w:t>
      </w:r>
      <w:r w:rsidR="00404850" w:rsidRPr="00BD50A7">
        <w:rPr>
          <w:sz w:val="22"/>
          <w:szCs w:val="22"/>
        </w:rPr>
        <w:t xml:space="preserve">. Według ich przewidywań, rok 2021 będzie stanowił okres odbicia po wywołanym wstrzymaniem gospodarki przez </w:t>
      </w:r>
      <w:proofErr w:type="spellStart"/>
      <w:r w:rsidR="00404850" w:rsidRPr="00BD50A7">
        <w:rPr>
          <w:sz w:val="22"/>
          <w:szCs w:val="22"/>
        </w:rPr>
        <w:t>koronawirusa</w:t>
      </w:r>
      <w:proofErr w:type="spellEnd"/>
      <w:r w:rsidR="00404850" w:rsidRPr="00BD50A7">
        <w:rPr>
          <w:sz w:val="22"/>
          <w:szCs w:val="22"/>
        </w:rPr>
        <w:t xml:space="preserve"> spowolnieniem w 2020 r., </w:t>
      </w:r>
      <w:r w:rsidR="008A7B91" w:rsidRPr="00BD50A7">
        <w:rPr>
          <w:sz w:val="22"/>
          <w:szCs w:val="22"/>
        </w:rPr>
        <w:t>wyniki</w:t>
      </w:r>
      <w:r w:rsidR="00404850" w:rsidRPr="00BD50A7">
        <w:rPr>
          <w:sz w:val="22"/>
          <w:szCs w:val="22"/>
        </w:rPr>
        <w:t xml:space="preserve"> </w:t>
      </w:r>
      <w:r w:rsidR="005341E8" w:rsidRPr="00BD50A7">
        <w:rPr>
          <w:sz w:val="22"/>
          <w:szCs w:val="22"/>
        </w:rPr>
        <w:t xml:space="preserve">sprzedaży </w:t>
      </w:r>
      <w:r w:rsidR="008A7B91" w:rsidRPr="00BD50A7">
        <w:rPr>
          <w:sz w:val="22"/>
          <w:szCs w:val="22"/>
        </w:rPr>
        <w:t xml:space="preserve">wkrótce </w:t>
      </w:r>
      <w:r w:rsidR="00404850" w:rsidRPr="00BD50A7">
        <w:rPr>
          <w:sz w:val="22"/>
          <w:szCs w:val="22"/>
        </w:rPr>
        <w:t xml:space="preserve">powrócą na </w:t>
      </w:r>
      <w:proofErr w:type="spellStart"/>
      <w:r w:rsidR="00404850" w:rsidRPr="00BD50A7">
        <w:rPr>
          <w:sz w:val="22"/>
          <w:szCs w:val="22"/>
        </w:rPr>
        <w:t>pre</w:t>
      </w:r>
      <w:proofErr w:type="spellEnd"/>
      <w:r w:rsidR="00404850" w:rsidRPr="00BD50A7">
        <w:rPr>
          <w:sz w:val="22"/>
          <w:szCs w:val="22"/>
        </w:rPr>
        <w:t>-COVID-owe tory, a</w:t>
      </w:r>
      <w:r w:rsidR="008A7B91" w:rsidRPr="00BD50A7">
        <w:rPr>
          <w:sz w:val="22"/>
          <w:szCs w:val="22"/>
        </w:rPr>
        <w:t> </w:t>
      </w:r>
      <w:r w:rsidR="00404850" w:rsidRPr="00BD50A7">
        <w:rPr>
          <w:sz w:val="22"/>
          <w:szCs w:val="22"/>
        </w:rPr>
        <w:t>najważniejszymi trendami w</w:t>
      </w:r>
      <w:r w:rsidR="008A7B91" w:rsidRPr="00BD50A7">
        <w:rPr>
          <w:sz w:val="22"/>
          <w:szCs w:val="22"/>
        </w:rPr>
        <w:t> </w:t>
      </w:r>
      <w:r w:rsidR="00404850" w:rsidRPr="00BD50A7">
        <w:rPr>
          <w:sz w:val="22"/>
          <w:szCs w:val="22"/>
        </w:rPr>
        <w:t xml:space="preserve">perspektywie </w:t>
      </w:r>
      <w:r w:rsidR="00282B72" w:rsidRPr="00BD50A7">
        <w:rPr>
          <w:sz w:val="22"/>
          <w:szCs w:val="22"/>
        </w:rPr>
        <w:t xml:space="preserve">sięgającej </w:t>
      </w:r>
      <w:r w:rsidR="00404850" w:rsidRPr="00BD50A7">
        <w:rPr>
          <w:sz w:val="22"/>
          <w:szCs w:val="22"/>
        </w:rPr>
        <w:t>2028 roku będą: postępująca elektryfikacja</w:t>
      </w:r>
      <w:r w:rsidR="005341E8" w:rsidRPr="00BD50A7">
        <w:rPr>
          <w:sz w:val="22"/>
          <w:szCs w:val="22"/>
        </w:rPr>
        <w:t xml:space="preserve"> napędu</w:t>
      </w:r>
      <w:r w:rsidR="00404850" w:rsidRPr="00BD50A7">
        <w:rPr>
          <w:sz w:val="22"/>
          <w:szCs w:val="22"/>
        </w:rPr>
        <w:t xml:space="preserve">, wypieranie baterii kwasowo-ołowiowych przez </w:t>
      </w:r>
      <w:proofErr w:type="spellStart"/>
      <w:r w:rsidR="00404850" w:rsidRPr="00BD50A7">
        <w:rPr>
          <w:sz w:val="22"/>
          <w:szCs w:val="22"/>
        </w:rPr>
        <w:t>litowo</w:t>
      </w:r>
      <w:proofErr w:type="spellEnd"/>
      <w:r w:rsidR="00404850" w:rsidRPr="00BD50A7">
        <w:rPr>
          <w:sz w:val="22"/>
          <w:szCs w:val="22"/>
        </w:rPr>
        <w:t>-jonowe oraz automatyzacja transportu wewnętrznego.</w:t>
      </w:r>
    </w:p>
    <w:p w14:paraId="7CF4843B" w14:textId="5925F801" w:rsidR="008A7B91" w:rsidRPr="00BD50A7" w:rsidRDefault="008A7B91" w:rsidP="003231DA">
      <w:pPr>
        <w:spacing w:after="200"/>
        <w:rPr>
          <w:b/>
          <w:bCs/>
          <w:sz w:val="22"/>
          <w:szCs w:val="22"/>
        </w:rPr>
      </w:pPr>
      <w:r w:rsidRPr="00BD50A7">
        <w:rPr>
          <w:b/>
          <w:bCs/>
          <w:sz w:val="22"/>
          <w:szCs w:val="22"/>
        </w:rPr>
        <w:t>Nadganianie ‘2021</w:t>
      </w:r>
    </w:p>
    <w:p w14:paraId="20A826BE" w14:textId="6EC0AB1C" w:rsidR="008A7B91" w:rsidRPr="00BD50A7" w:rsidRDefault="008A7B91" w:rsidP="005341E8">
      <w:pPr>
        <w:spacing w:after="200"/>
        <w:jc w:val="both"/>
        <w:rPr>
          <w:sz w:val="22"/>
          <w:szCs w:val="22"/>
        </w:rPr>
      </w:pPr>
      <w:r w:rsidRPr="00BD50A7">
        <w:rPr>
          <w:sz w:val="22"/>
          <w:szCs w:val="22"/>
        </w:rPr>
        <w:t xml:space="preserve">Jak wynika z </w:t>
      </w:r>
      <w:r w:rsidR="00282B72" w:rsidRPr="00BD50A7">
        <w:rPr>
          <w:sz w:val="22"/>
          <w:szCs w:val="22"/>
        </w:rPr>
        <w:t xml:space="preserve">komentarza do raportu </w:t>
      </w:r>
      <w:proofErr w:type="spellStart"/>
      <w:r w:rsidRPr="00BD50A7">
        <w:rPr>
          <w:sz w:val="22"/>
          <w:szCs w:val="22"/>
        </w:rPr>
        <w:t>Interact</w:t>
      </w:r>
      <w:proofErr w:type="spellEnd"/>
      <w:r w:rsidRPr="00BD50A7">
        <w:rPr>
          <w:sz w:val="22"/>
          <w:szCs w:val="22"/>
        </w:rPr>
        <w:t xml:space="preserve"> Analysis, wskutek epidemii zrewidować trzeba było prognozy rozwoju globalnego rynku wózków widłowych na 2020 rok – z 3,7 do 1,4 proc. </w:t>
      </w:r>
      <w:r w:rsidR="005341E8" w:rsidRPr="00BD50A7">
        <w:rPr>
          <w:sz w:val="22"/>
          <w:szCs w:val="22"/>
        </w:rPr>
        <w:t xml:space="preserve">Eksperci firmy przewidują, że w 2021 roku nastąpi jednak pozytywne odbicie i dynamika wzrostów sięgnąć może nawet 8,2 proc. w ujęciu r/d/r. </w:t>
      </w:r>
      <w:r w:rsidR="00282B72" w:rsidRPr="00BD50A7">
        <w:rPr>
          <w:sz w:val="22"/>
          <w:szCs w:val="22"/>
        </w:rPr>
        <w:t xml:space="preserve">Osiągnięcie tak dobrego wyniku wiąże się </w:t>
      </w:r>
      <w:r w:rsidR="009C03E4" w:rsidRPr="00BD50A7">
        <w:rPr>
          <w:sz w:val="22"/>
          <w:szCs w:val="22"/>
        </w:rPr>
        <w:t xml:space="preserve">z </w:t>
      </w:r>
      <w:r w:rsidR="00282B72" w:rsidRPr="00BD50A7">
        <w:rPr>
          <w:sz w:val="22"/>
          <w:szCs w:val="22"/>
        </w:rPr>
        <w:t xml:space="preserve">obniżonym </w:t>
      </w:r>
      <w:r w:rsidR="009C03E4" w:rsidRPr="00BD50A7">
        <w:rPr>
          <w:sz w:val="22"/>
          <w:szCs w:val="22"/>
        </w:rPr>
        <w:t xml:space="preserve">ze względu na wydarzenia </w:t>
      </w:r>
      <w:r w:rsidR="00282B72" w:rsidRPr="00BD50A7">
        <w:rPr>
          <w:sz w:val="22"/>
          <w:szCs w:val="22"/>
        </w:rPr>
        <w:t>2020 r.</w:t>
      </w:r>
      <w:r w:rsidR="009C03E4" w:rsidRPr="00BD50A7">
        <w:rPr>
          <w:sz w:val="22"/>
          <w:szCs w:val="22"/>
        </w:rPr>
        <w:t xml:space="preserve"> punktem odniesienia</w:t>
      </w:r>
      <w:r w:rsidR="00282B72" w:rsidRPr="00BD50A7">
        <w:rPr>
          <w:sz w:val="22"/>
          <w:szCs w:val="22"/>
        </w:rPr>
        <w:t xml:space="preserve"> i nie będzie </w:t>
      </w:r>
      <w:r w:rsidR="009C03E4" w:rsidRPr="00BD50A7">
        <w:rPr>
          <w:sz w:val="22"/>
          <w:szCs w:val="22"/>
        </w:rPr>
        <w:t>stałym trendem. CAGR w perspektywie 2028 roku osiągnie poziom 4,5 proc., a roczne globalne zapotrzebowanie na pojazdy transportu wewnętrznego sięgnie w tym horyzoncie czasowym 2,4 mln egzemplarzy. Ważne zmiany dokonają się w strukturze popytu – przede wszystkim ze względu na popularność różnego rodzaju napędów.</w:t>
      </w:r>
    </w:p>
    <w:p w14:paraId="35E2339E" w14:textId="576A34AF" w:rsidR="003231DA" w:rsidRPr="00BD50A7" w:rsidRDefault="008A7B91" w:rsidP="003231DA">
      <w:pPr>
        <w:spacing w:after="200"/>
        <w:rPr>
          <w:b/>
          <w:bCs/>
          <w:sz w:val="22"/>
          <w:szCs w:val="22"/>
        </w:rPr>
      </w:pPr>
      <w:r w:rsidRPr="00BD50A7">
        <w:rPr>
          <w:b/>
          <w:bCs/>
          <w:sz w:val="22"/>
          <w:szCs w:val="22"/>
        </w:rPr>
        <w:t>Napędowa ewolucja</w:t>
      </w:r>
    </w:p>
    <w:p w14:paraId="07A9CE32" w14:textId="046E3E45" w:rsidR="00470535" w:rsidRPr="00BD50A7" w:rsidRDefault="009244F3" w:rsidP="009244F3">
      <w:pPr>
        <w:spacing w:after="200"/>
        <w:jc w:val="both"/>
        <w:rPr>
          <w:sz w:val="22"/>
          <w:szCs w:val="22"/>
        </w:rPr>
      </w:pPr>
      <w:r w:rsidRPr="00BD50A7">
        <w:rPr>
          <w:sz w:val="22"/>
          <w:szCs w:val="22"/>
        </w:rPr>
        <w:t xml:space="preserve">Obecnie wózki elektryczne stanowią w skali globu około 60 proc. </w:t>
      </w:r>
      <w:r w:rsidR="009C03E4" w:rsidRPr="00BD50A7">
        <w:rPr>
          <w:sz w:val="22"/>
          <w:szCs w:val="22"/>
        </w:rPr>
        <w:t xml:space="preserve">pojazdów </w:t>
      </w:r>
      <w:proofErr w:type="spellStart"/>
      <w:r w:rsidR="009C03E4" w:rsidRPr="00BD50A7">
        <w:rPr>
          <w:sz w:val="22"/>
          <w:szCs w:val="22"/>
        </w:rPr>
        <w:t>intralogistycznych</w:t>
      </w:r>
      <w:proofErr w:type="spellEnd"/>
      <w:r w:rsidR="009C03E4" w:rsidRPr="00BD50A7">
        <w:rPr>
          <w:sz w:val="22"/>
          <w:szCs w:val="22"/>
        </w:rPr>
        <w:t xml:space="preserve"> </w:t>
      </w:r>
      <w:r w:rsidRPr="00BD50A7">
        <w:rPr>
          <w:sz w:val="22"/>
          <w:szCs w:val="22"/>
        </w:rPr>
        <w:t xml:space="preserve">zamawianych każdego roku, a 4 na 5 z nich wyposażonych jest w baterię kwasowo-ołowiową. W najbliższych latach wózki spalinowe będą stopniowo </w:t>
      </w:r>
      <w:r w:rsidR="009C03E4" w:rsidRPr="00BD50A7">
        <w:rPr>
          <w:sz w:val="22"/>
          <w:szCs w:val="22"/>
        </w:rPr>
        <w:t xml:space="preserve">coraz bardziej </w:t>
      </w:r>
      <w:r w:rsidRPr="00BD50A7">
        <w:rPr>
          <w:sz w:val="22"/>
          <w:szCs w:val="22"/>
        </w:rPr>
        <w:t>wypierane przez elektryczne, a</w:t>
      </w:r>
      <w:r w:rsidR="009C03E4" w:rsidRPr="00BD50A7">
        <w:rPr>
          <w:sz w:val="22"/>
          <w:szCs w:val="22"/>
        </w:rPr>
        <w:t> </w:t>
      </w:r>
      <w:r w:rsidRPr="00BD50A7">
        <w:rPr>
          <w:sz w:val="22"/>
          <w:szCs w:val="22"/>
        </w:rPr>
        <w:t xml:space="preserve">akumulatory </w:t>
      </w:r>
      <w:proofErr w:type="spellStart"/>
      <w:r w:rsidRPr="00BD50A7">
        <w:rPr>
          <w:sz w:val="22"/>
          <w:szCs w:val="22"/>
        </w:rPr>
        <w:t>litowo</w:t>
      </w:r>
      <w:proofErr w:type="spellEnd"/>
      <w:r w:rsidRPr="00BD50A7">
        <w:rPr>
          <w:sz w:val="22"/>
          <w:szCs w:val="22"/>
        </w:rPr>
        <w:t xml:space="preserve">-jonowe przejmą dominującą pozycję jako źródło ich zasilania. Według prognoz </w:t>
      </w:r>
      <w:proofErr w:type="spellStart"/>
      <w:r w:rsidRPr="00BD50A7">
        <w:rPr>
          <w:sz w:val="22"/>
          <w:szCs w:val="22"/>
        </w:rPr>
        <w:t>Interact</w:t>
      </w:r>
      <w:proofErr w:type="spellEnd"/>
      <w:r w:rsidRPr="00BD50A7">
        <w:rPr>
          <w:sz w:val="22"/>
          <w:szCs w:val="22"/>
        </w:rPr>
        <w:t xml:space="preserve"> Analysis </w:t>
      </w:r>
      <w:r w:rsidR="004B44A3" w:rsidRPr="00BD50A7">
        <w:rPr>
          <w:sz w:val="22"/>
          <w:szCs w:val="22"/>
        </w:rPr>
        <w:t>w 2028 roku udział pojazdów spalinowych w rynku zmniejszy się do 30 proc. Ich kosztem zwiększy się popularność technologii Li-</w:t>
      </w:r>
      <w:proofErr w:type="spellStart"/>
      <w:r w:rsidR="004B44A3" w:rsidRPr="00BD50A7">
        <w:rPr>
          <w:sz w:val="22"/>
          <w:szCs w:val="22"/>
        </w:rPr>
        <w:t>Ion</w:t>
      </w:r>
      <w:proofErr w:type="spellEnd"/>
      <w:r w:rsidR="004B44A3" w:rsidRPr="00BD50A7">
        <w:rPr>
          <w:sz w:val="22"/>
          <w:szCs w:val="22"/>
        </w:rPr>
        <w:t>, w oparciu o którą działać będzie niemal co drugi nowy wózek.</w:t>
      </w:r>
      <w:r w:rsidR="009C03E4" w:rsidRPr="00BD50A7">
        <w:rPr>
          <w:sz w:val="22"/>
          <w:szCs w:val="22"/>
        </w:rPr>
        <w:t xml:space="preserve"> </w:t>
      </w:r>
      <w:r w:rsidR="00627C09" w:rsidRPr="00BD50A7">
        <w:rPr>
          <w:sz w:val="22"/>
          <w:szCs w:val="22"/>
        </w:rPr>
        <w:t xml:space="preserve">– </w:t>
      </w:r>
      <w:r w:rsidR="00627C09" w:rsidRPr="00BD50A7">
        <w:rPr>
          <w:i/>
          <w:iCs/>
          <w:sz w:val="22"/>
          <w:szCs w:val="22"/>
        </w:rPr>
        <w:t xml:space="preserve">Europa jest prekursorem zmian w dziedzinie sposobu zasilania wózków widłowych. Już dziś ponad 80 proc. pojazdów transportu wewnętrznego kupowanych na naszym kontynencie napędzanych jest silnikiem elektrycznym – </w:t>
      </w:r>
      <w:r w:rsidR="00627C09" w:rsidRPr="00BD50A7">
        <w:rPr>
          <w:sz w:val="22"/>
          <w:szCs w:val="22"/>
        </w:rPr>
        <w:t xml:space="preserve">mówi Grzegorz Kurkowski, specjalista ds. produktu STILL Polska. – </w:t>
      </w:r>
      <w:r w:rsidR="00627C09" w:rsidRPr="00BD50A7">
        <w:rPr>
          <w:i/>
          <w:iCs/>
          <w:sz w:val="22"/>
          <w:szCs w:val="22"/>
        </w:rPr>
        <w:t xml:space="preserve">Wśród naszych klientów widzimy także duży entuzjazm wobec technologii baterii </w:t>
      </w:r>
      <w:proofErr w:type="spellStart"/>
      <w:r w:rsidR="00627C09" w:rsidRPr="00BD50A7">
        <w:rPr>
          <w:i/>
          <w:iCs/>
          <w:sz w:val="22"/>
          <w:szCs w:val="22"/>
        </w:rPr>
        <w:t>litowo</w:t>
      </w:r>
      <w:proofErr w:type="spellEnd"/>
      <w:r w:rsidR="00627C09" w:rsidRPr="00BD50A7">
        <w:rPr>
          <w:i/>
          <w:iCs/>
          <w:sz w:val="22"/>
          <w:szCs w:val="22"/>
        </w:rPr>
        <w:t xml:space="preserve">-jonowych. Ze względu na wygodę użytkowania, oszczędność miejsca i wyższą trwałość, w coraz większej liczbie przypadków są </w:t>
      </w:r>
      <w:r w:rsidR="00D87B47" w:rsidRPr="00BD50A7">
        <w:rPr>
          <w:i/>
          <w:iCs/>
          <w:sz w:val="22"/>
          <w:szCs w:val="22"/>
        </w:rPr>
        <w:t xml:space="preserve">one </w:t>
      </w:r>
      <w:r w:rsidR="00627C09" w:rsidRPr="00BD50A7">
        <w:rPr>
          <w:i/>
          <w:iCs/>
          <w:sz w:val="22"/>
          <w:szCs w:val="22"/>
        </w:rPr>
        <w:t xml:space="preserve">wybierane zamiast akumulatorów kwasowo-ołowiowych pomimo wyższych kosztów zakupu – </w:t>
      </w:r>
      <w:r w:rsidR="00627C09" w:rsidRPr="00BD50A7">
        <w:rPr>
          <w:sz w:val="22"/>
          <w:szCs w:val="22"/>
        </w:rPr>
        <w:t>komentuje Kurkowski.</w:t>
      </w:r>
      <w:r w:rsidR="00470535" w:rsidRPr="00BD50A7">
        <w:rPr>
          <w:sz w:val="22"/>
          <w:szCs w:val="22"/>
        </w:rPr>
        <w:t xml:space="preserve"> Jednym z rozwiązań, które mogą</w:t>
      </w:r>
      <w:r w:rsidR="00D87B47" w:rsidRPr="00BD50A7">
        <w:rPr>
          <w:sz w:val="22"/>
          <w:szCs w:val="22"/>
        </w:rPr>
        <w:t xml:space="preserve"> </w:t>
      </w:r>
      <w:r w:rsidR="00470535" w:rsidRPr="00BD50A7">
        <w:rPr>
          <w:sz w:val="22"/>
          <w:szCs w:val="22"/>
        </w:rPr>
        <w:t xml:space="preserve">przejąć </w:t>
      </w:r>
      <w:r w:rsidR="00D87B47" w:rsidRPr="00BD50A7">
        <w:rPr>
          <w:sz w:val="22"/>
          <w:szCs w:val="22"/>
        </w:rPr>
        <w:t>po Li-</w:t>
      </w:r>
      <w:proofErr w:type="spellStart"/>
      <w:r w:rsidR="00D87B47" w:rsidRPr="00BD50A7">
        <w:rPr>
          <w:sz w:val="22"/>
          <w:szCs w:val="22"/>
        </w:rPr>
        <w:t>Ion</w:t>
      </w:r>
      <w:proofErr w:type="spellEnd"/>
      <w:r w:rsidR="00D87B47" w:rsidRPr="00BD50A7">
        <w:rPr>
          <w:sz w:val="22"/>
          <w:szCs w:val="22"/>
        </w:rPr>
        <w:t xml:space="preserve"> </w:t>
      </w:r>
      <w:r w:rsidR="00470535" w:rsidRPr="00BD50A7">
        <w:rPr>
          <w:sz w:val="22"/>
          <w:szCs w:val="22"/>
        </w:rPr>
        <w:t>dominującą pozycję w dalszej przyszłości są wodorowe ogniwa paliwowe.</w:t>
      </w:r>
    </w:p>
    <w:p w14:paraId="7415AD8F" w14:textId="6CA98FC9" w:rsidR="00470535" w:rsidRPr="00BD50A7" w:rsidRDefault="00470535" w:rsidP="009244F3">
      <w:pPr>
        <w:spacing w:after="200"/>
        <w:jc w:val="both"/>
        <w:rPr>
          <w:b/>
          <w:bCs/>
          <w:sz w:val="22"/>
          <w:szCs w:val="22"/>
        </w:rPr>
      </w:pPr>
      <w:r w:rsidRPr="00BD50A7">
        <w:rPr>
          <w:b/>
          <w:bCs/>
          <w:sz w:val="22"/>
          <w:szCs w:val="22"/>
        </w:rPr>
        <w:t xml:space="preserve">Niespieszne początki </w:t>
      </w:r>
      <w:proofErr w:type="spellStart"/>
      <w:r w:rsidRPr="00BD50A7">
        <w:rPr>
          <w:b/>
          <w:bCs/>
          <w:sz w:val="22"/>
          <w:szCs w:val="22"/>
        </w:rPr>
        <w:t>Fuel</w:t>
      </w:r>
      <w:proofErr w:type="spellEnd"/>
      <w:r w:rsidRPr="00BD50A7">
        <w:rPr>
          <w:b/>
          <w:bCs/>
          <w:sz w:val="22"/>
          <w:szCs w:val="22"/>
        </w:rPr>
        <w:t xml:space="preserve"> Cell</w:t>
      </w:r>
    </w:p>
    <w:p w14:paraId="57D9E3AC" w14:textId="2A3775F3" w:rsidR="00460D5C" w:rsidRPr="00BD50A7" w:rsidRDefault="004B44A3" w:rsidP="009244F3">
      <w:pPr>
        <w:spacing w:after="200"/>
        <w:jc w:val="both"/>
        <w:rPr>
          <w:sz w:val="22"/>
          <w:szCs w:val="22"/>
        </w:rPr>
      </w:pPr>
      <w:r w:rsidRPr="00BD50A7">
        <w:rPr>
          <w:sz w:val="22"/>
          <w:szCs w:val="22"/>
        </w:rPr>
        <w:t xml:space="preserve">Stopniowo </w:t>
      </w:r>
      <w:r w:rsidR="00470535" w:rsidRPr="00BD50A7">
        <w:rPr>
          <w:sz w:val="22"/>
          <w:szCs w:val="22"/>
        </w:rPr>
        <w:t xml:space="preserve">i – jeśli nie dokona się technologiczny przełom – dość powoli </w:t>
      </w:r>
      <w:r w:rsidRPr="00BD50A7">
        <w:rPr>
          <w:sz w:val="22"/>
          <w:szCs w:val="22"/>
        </w:rPr>
        <w:t xml:space="preserve">rosnąć będzie także znaczenie </w:t>
      </w:r>
      <w:r w:rsidR="00D87B47" w:rsidRPr="00BD50A7">
        <w:rPr>
          <w:sz w:val="22"/>
          <w:szCs w:val="22"/>
        </w:rPr>
        <w:t xml:space="preserve">technologii </w:t>
      </w:r>
      <w:proofErr w:type="spellStart"/>
      <w:r w:rsidR="00D87B47" w:rsidRPr="00BD50A7">
        <w:rPr>
          <w:sz w:val="22"/>
          <w:szCs w:val="22"/>
        </w:rPr>
        <w:t>Fuel</w:t>
      </w:r>
      <w:proofErr w:type="spellEnd"/>
      <w:r w:rsidR="00D87B47" w:rsidRPr="00BD50A7">
        <w:rPr>
          <w:sz w:val="22"/>
          <w:szCs w:val="22"/>
        </w:rPr>
        <w:t xml:space="preserve"> Cell</w:t>
      </w:r>
      <w:r w:rsidR="00470535" w:rsidRPr="00BD50A7">
        <w:rPr>
          <w:sz w:val="22"/>
          <w:szCs w:val="22"/>
        </w:rPr>
        <w:t xml:space="preserve">, </w:t>
      </w:r>
      <w:r w:rsidRPr="00BD50A7">
        <w:rPr>
          <w:sz w:val="22"/>
          <w:szCs w:val="22"/>
        </w:rPr>
        <w:t xml:space="preserve">szczególnie w Europie. W 2019 r. 9 na 10 pojazdów zasilanych </w:t>
      </w:r>
      <w:r w:rsidR="00D87B47" w:rsidRPr="00BD50A7">
        <w:rPr>
          <w:sz w:val="22"/>
          <w:szCs w:val="22"/>
        </w:rPr>
        <w:t xml:space="preserve">wodorowymi ogniwami paliwowymi </w:t>
      </w:r>
      <w:r w:rsidRPr="00BD50A7">
        <w:rPr>
          <w:sz w:val="22"/>
          <w:szCs w:val="22"/>
        </w:rPr>
        <w:t xml:space="preserve">sprzedanych zostało w Ameryce Północnej. </w:t>
      </w:r>
      <w:r w:rsidR="00627C09" w:rsidRPr="00BD50A7">
        <w:rPr>
          <w:sz w:val="22"/>
          <w:szCs w:val="22"/>
        </w:rPr>
        <w:t>W</w:t>
      </w:r>
      <w:r w:rsidRPr="00BD50A7">
        <w:rPr>
          <w:sz w:val="22"/>
          <w:szCs w:val="22"/>
        </w:rPr>
        <w:t xml:space="preserve">edług szacunków IA </w:t>
      </w:r>
      <w:r w:rsidR="00627C09" w:rsidRPr="00BD50A7">
        <w:rPr>
          <w:sz w:val="22"/>
          <w:szCs w:val="22"/>
        </w:rPr>
        <w:t>do 2028 roku 44 proc</w:t>
      </w:r>
      <w:r w:rsidR="00470535" w:rsidRPr="00BD50A7">
        <w:rPr>
          <w:sz w:val="22"/>
          <w:szCs w:val="22"/>
        </w:rPr>
        <w:t>.</w:t>
      </w:r>
      <w:r w:rsidR="00627C09" w:rsidRPr="00BD50A7">
        <w:rPr>
          <w:sz w:val="22"/>
          <w:szCs w:val="22"/>
        </w:rPr>
        <w:t xml:space="preserve"> zamówień ma </w:t>
      </w:r>
      <w:r w:rsidRPr="00BD50A7">
        <w:rPr>
          <w:sz w:val="22"/>
          <w:szCs w:val="22"/>
        </w:rPr>
        <w:t>pochodzić z naszego kontynentu. Analitycy nie spodziewają się jednak, by</w:t>
      </w:r>
      <w:r w:rsidR="007E74A2" w:rsidRPr="00BD50A7">
        <w:rPr>
          <w:sz w:val="22"/>
          <w:szCs w:val="22"/>
        </w:rPr>
        <w:t> </w:t>
      </w:r>
      <w:r w:rsidRPr="00BD50A7">
        <w:rPr>
          <w:sz w:val="22"/>
          <w:szCs w:val="22"/>
        </w:rPr>
        <w:t>w</w:t>
      </w:r>
      <w:r w:rsidR="00D87B47" w:rsidRPr="00BD50A7">
        <w:rPr>
          <w:sz w:val="22"/>
          <w:szCs w:val="22"/>
        </w:rPr>
        <w:t> </w:t>
      </w:r>
      <w:r w:rsidRPr="00BD50A7">
        <w:rPr>
          <w:sz w:val="22"/>
          <w:szCs w:val="22"/>
        </w:rPr>
        <w:t>ciągu najbliższych 7 lat udział wózków na wodór w</w:t>
      </w:r>
      <w:r w:rsidR="00293397" w:rsidRPr="00BD50A7">
        <w:rPr>
          <w:sz w:val="22"/>
          <w:szCs w:val="22"/>
        </w:rPr>
        <w:t> </w:t>
      </w:r>
      <w:r w:rsidRPr="00BD50A7">
        <w:rPr>
          <w:sz w:val="22"/>
          <w:szCs w:val="22"/>
        </w:rPr>
        <w:t>globalnym rynku przekroczyć miał granice 5</w:t>
      </w:r>
      <w:r w:rsidR="007E74A2" w:rsidRPr="00BD50A7">
        <w:rPr>
          <w:sz w:val="22"/>
          <w:szCs w:val="22"/>
        </w:rPr>
        <w:t> </w:t>
      </w:r>
      <w:r w:rsidRPr="00BD50A7">
        <w:rPr>
          <w:sz w:val="22"/>
          <w:szCs w:val="22"/>
        </w:rPr>
        <w:t>proc.</w:t>
      </w:r>
      <w:r w:rsidR="00293397" w:rsidRPr="00BD50A7">
        <w:rPr>
          <w:sz w:val="22"/>
          <w:szCs w:val="22"/>
        </w:rPr>
        <w:t xml:space="preserve"> </w:t>
      </w:r>
      <w:r w:rsidR="00627C09" w:rsidRPr="00BD50A7">
        <w:rPr>
          <w:sz w:val="22"/>
          <w:szCs w:val="22"/>
        </w:rPr>
        <w:t xml:space="preserve">– </w:t>
      </w:r>
      <w:r w:rsidR="00627C09" w:rsidRPr="00BD50A7">
        <w:rPr>
          <w:i/>
          <w:iCs/>
          <w:sz w:val="22"/>
          <w:szCs w:val="22"/>
        </w:rPr>
        <w:t>Istotnymi barierami w</w:t>
      </w:r>
      <w:r w:rsidR="009C03E4" w:rsidRPr="00BD50A7">
        <w:rPr>
          <w:i/>
          <w:iCs/>
          <w:sz w:val="22"/>
          <w:szCs w:val="22"/>
        </w:rPr>
        <w:t> </w:t>
      </w:r>
      <w:r w:rsidR="00627C09" w:rsidRPr="00BD50A7">
        <w:rPr>
          <w:i/>
          <w:iCs/>
          <w:sz w:val="22"/>
          <w:szCs w:val="22"/>
        </w:rPr>
        <w:t xml:space="preserve">rozwoju ogniw paliwowych są kwestie pozyskiwania i magazynowania wodoru. </w:t>
      </w:r>
      <w:r w:rsidR="004F05CD" w:rsidRPr="00BD50A7">
        <w:rPr>
          <w:i/>
          <w:iCs/>
          <w:sz w:val="22"/>
          <w:szCs w:val="22"/>
        </w:rPr>
        <w:t xml:space="preserve">Potrzebna infrastruktura </w:t>
      </w:r>
      <w:r w:rsidR="00443B1B" w:rsidRPr="00BD50A7">
        <w:rPr>
          <w:i/>
          <w:iCs/>
          <w:sz w:val="22"/>
          <w:szCs w:val="22"/>
        </w:rPr>
        <w:t>nie jest jeszcze rozpowszechniona</w:t>
      </w:r>
      <w:r w:rsidR="004F05CD" w:rsidRPr="00BD50A7">
        <w:rPr>
          <w:i/>
          <w:iCs/>
          <w:sz w:val="22"/>
          <w:szCs w:val="22"/>
        </w:rPr>
        <w:t xml:space="preserve"> i jej zastosowanie jest opłacalne dotąd przede wszystkim w przypadku bardzo </w:t>
      </w:r>
      <w:r w:rsidR="005B1F66" w:rsidRPr="00BD50A7">
        <w:rPr>
          <w:i/>
          <w:iCs/>
          <w:sz w:val="22"/>
          <w:szCs w:val="22"/>
        </w:rPr>
        <w:t xml:space="preserve">licznych </w:t>
      </w:r>
      <w:r w:rsidR="004F05CD" w:rsidRPr="00BD50A7">
        <w:rPr>
          <w:i/>
          <w:iCs/>
          <w:sz w:val="22"/>
          <w:szCs w:val="22"/>
        </w:rPr>
        <w:t xml:space="preserve">flot. Wdrożenia </w:t>
      </w:r>
      <w:proofErr w:type="spellStart"/>
      <w:r w:rsidR="004F05CD" w:rsidRPr="00BD50A7">
        <w:rPr>
          <w:i/>
          <w:iCs/>
          <w:sz w:val="22"/>
          <w:szCs w:val="22"/>
        </w:rPr>
        <w:t>Fuel</w:t>
      </w:r>
      <w:proofErr w:type="spellEnd"/>
      <w:r w:rsidR="004F05CD" w:rsidRPr="00BD50A7">
        <w:rPr>
          <w:i/>
          <w:iCs/>
          <w:sz w:val="22"/>
          <w:szCs w:val="22"/>
        </w:rPr>
        <w:t xml:space="preserve"> Cell </w:t>
      </w:r>
      <w:r w:rsidR="00443B1B" w:rsidRPr="00BD50A7">
        <w:rPr>
          <w:i/>
          <w:iCs/>
          <w:sz w:val="22"/>
          <w:szCs w:val="22"/>
        </w:rPr>
        <w:t xml:space="preserve">mają </w:t>
      </w:r>
      <w:r w:rsidR="004F05CD" w:rsidRPr="00BD50A7">
        <w:rPr>
          <w:i/>
          <w:iCs/>
          <w:sz w:val="22"/>
          <w:szCs w:val="22"/>
        </w:rPr>
        <w:t xml:space="preserve">więc </w:t>
      </w:r>
      <w:r w:rsidR="00460D5C" w:rsidRPr="00BD50A7">
        <w:rPr>
          <w:i/>
          <w:iCs/>
          <w:sz w:val="22"/>
          <w:szCs w:val="22"/>
        </w:rPr>
        <w:t xml:space="preserve">dotąd </w:t>
      </w:r>
      <w:r w:rsidR="00443B1B" w:rsidRPr="00BD50A7">
        <w:rPr>
          <w:i/>
          <w:iCs/>
          <w:sz w:val="22"/>
          <w:szCs w:val="22"/>
        </w:rPr>
        <w:t>prekursorski charakter</w:t>
      </w:r>
      <w:r w:rsidR="004F05CD" w:rsidRPr="00BD50A7">
        <w:rPr>
          <w:i/>
          <w:iCs/>
          <w:sz w:val="22"/>
          <w:szCs w:val="22"/>
        </w:rPr>
        <w:t xml:space="preserve">. Na dużą skalę z technologii tej korzystają </w:t>
      </w:r>
      <w:r w:rsidR="005B1F66" w:rsidRPr="00BD50A7">
        <w:rPr>
          <w:i/>
          <w:iCs/>
          <w:sz w:val="22"/>
          <w:szCs w:val="22"/>
        </w:rPr>
        <w:t xml:space="preserve">właściwie jedynie </w:t>
      </w:r>
      <w:proofErr w:type="spellStart"/>
      <w:r w:rsidR="004F05CD" w:rsidRPr="00BD50A7">
        <w:rPr>
          <w:i/>
          <w:iCs/>
          <w:sz w:val="22"/>
          <w:szCs w:val="22"/>
        </w:rPr>
        <w:t>Walmart</w:t>
      </w:r>
      <w:proofErr w:type="spellEnd"/>
      <w:r w:rsidR="004F05CD" w:rsidRPr="00BD50A7">
        <w:rPr>
          <w:i/>
          <w:iCs/>
          <w:sz w:val="22"/>
          <w:szCs w:val="22"/>
        </w:rPr>
        <w:t xml:space="preserve"> i Amazon w USA ora</w:t>
      </w:r>
      <w:r w:rsidR="005B1F66" w:rsidRPr="00BD50A7">
        <w:rPr>
          <w:i/>
          <w:iCs/>
          <w:sz w:val="22"/>
          <w:szCs w:val="22"/>
        </w:rPr>
        <w:t>z</w:t>
      </w:r>
      <w:r w:rsidR="004F05CD" w:rsidRPr="00BD50A7">
        <w:rPr>
          <w:i/>
          <w:iCs/>
          <w:sz w:val="22"/>
          <w:szCs w:val="22"/>
        </w:rPr>
        <w:t xml:space="preserve"> Carrefour we Francji </w:t>
      </w:r>
      <w:r w:rsidR="00460D5C" w:rsidRPr="00BD50A7">
        <w:rPr>
          <w:i/>
          <w:iCs/>
          <w:sz w:val="22"/>
          <w:szCs w:val="22"/>
        </w:rPr>
        <w:t xml:space="preserve">– </w:t>
      </w:r>
      <w:r w:rsidR="00460D5C" w:rsidRPr="00BD50A7">
        <w:rPr>
          <w:sz w:val="22"/>
          <w:szCs w:val="22"/>
        </w:rPr>
        <w:t>mówi specjalista ds. produktu STILL Polska.</w:t>
      </w:r>
      <w:r w:rsidR="005B1F66" w:rsidRPr="00BD50A7">
        <w:rPr>
          <w:sz w:val="22"/>
          <w:szCs w:val="22"/>
        </w:rPr>
        <w:t xml:space="preserve"> – </w:t>
      </w:r>
      <w:r w:rsidR="005B1F66" w:rsidRPr="00BD50A7">
        <w:rPr>
          <w:i/>
          <w:iCs/>
          <w:sz w:val="22"/>
          <w:szCs w:val="22"/>
        </w:rPr>
        <w:t>Jako</w:t>
      </w:r>
      <w:r w:rsidR="005B1F66" w:rsidRPr="00BD50A7">
        <w:rPr>
          <w:sz w:val="22"/>
          <w:szCs w:val="22"/>
        </w:rPr>
        <w:t xml:space="preserve"> </w:t>
      </w:r>
      <w:r w:rsidR="005B1F66" w:rsidRPr="00BD50A7">
        <w:rPr>
          <w:i/>
          <w:iCs/>
          <w:sz w:val="22"/>
          <w:szCs w:val="22"/>
        </w:rPr>
        <w:t xml:space="preserve">partner projektu </w:t>
      </w:r>
      <w:proofErr w:type="spellStart"/>
      <w:r w:rsidR="005B1F66" w:rsidRPr="00BD50A7">
        <w:rPr>
          <w:i/>
          <w:iCs/>
          <w:sz w:val="22"/>
          <w:szCs w:val="22"/>
        </w:rPr>
        <w:lastRenderedPageBreak/>
        <w:t>HyLift</w:t>
      </w:r>
      <w:proofErr w:type="spellEnd"/>
      <w:r w:rsidR="00470535" w:rsidRPr="00BD50A7">
        <w:rPr>
          <w:i/>
          <w:iCs/>
          <w:sz w:val="22"/>
          <w:szCs w:val="22"/>
        </w:rPr>
        <w:t>,</w:t>
      </w:r>
      <w:r w:rsidR="005B1F66" w:rsidRPr="00BD50A7">
        <w:rPr>
          <w:i/>
          <w:iCs/>
          <w:sz w:val="22"/>
          <w:szCs w:val="22"/>
        </w:rPr>
        <w:t xml:space="preserve"> badającego i populary</w:t>
      </w:r>
      <w:r w:rsidR="00470535" w:rsidRPr="00BD50A7">
        <w:rPr>
          <w:i/>
          <w:iCs/>
          <w:sz w:val="22"/>
          <w:szCs w:val="22"/>
        </w:rPr>
        <w:t>zującego ogniwa paliwowe w Europie, STILL ś</w:t>
      </w:r>
      <w:r w:rsidR="005B1F66" w:rsidRPr="00BD50A7">
        <w:rPr>
          <w:i/>
          <w:iCs/>
          <w:sz w:val="22"/>
          <w:szCs w:val="22"/>
        </w:rPr>
        <w:t>ledzi</w:t>
      </w:r>
      <w:r w:rsidR="005B1F66" w:rsidRPr="00BD50A7">
        <w:rPr>
          <w:sz w:val="22"/>
          <w:szCs w:val="22"/>
        </w:rPr>
        <w:t xml:space="preserve"> </w:t>
      </w:r>
      <w:r w:rsidR="005B1F66" w:rsidRPr="00BD50A7">
        <w:rPr>
          <w:i/>
          <w:iCs/>
          <w:sz w:val="22"/>
          <w:szCs w:val="22"/>
        </w:rPr>
        <w:t>z</w:t>
      </w:r>
      <w:r w:rsidR="005B1F66" w:rsidRPr="00BD50A7">
        <w:rPr>
          <w:sz w:val="22"/>
          <w:szCs w:val="22"/>
        </w:rPr>
        <w:t xml:space="preserve"> </w:t>
      </w:r>
      <w:r w:rsidR="005B1F66" w:rsidRPr="00BD50A7">
        <w:rPr>
          <w:i/>
          <w:iCs/>
          <w:sz w:val="22"/>
          <w:szCs w:val="22"/>
        </w:rPr>
        <w:t xml:space="preserve">bliska </w:t>
      </w:r>
      <w:r w:rsidR="00470535" w:rsidRPr="00BD50A7">
        <w:rPr>
          <w:i/>
          <w:iCs/>
          <w:sz w:val="22"/>
          <w:szCs w:val="22"/>
        </w:rPr>
        <w:t xml:space="preserve">ich </w:t>
      </w:r>
      <w:r w:rsidR="005B1F66" w:rsidRPr="00BD50A7">
        <w:rPr>
          <w:i/>
          <w:iCs/>
          <w:sz w:val="22"/>
          <w:szCs w:val="22"/>
        </w:rPr>
        <w:t>rozwój</w:t>
      </w:r>
      <w:r w:rsidR="005B1F66" w:rsidRPr="00BD50A7">
        <w:rPr>
          <w:sz w:val="22"/>
          <w:szCs w:val="22"/>
        </w:rPr>
        <w:t xml:space="preserve"> </w:t>
      </w:r>
      <w:r w:rsidR="00470535" w:rsidRPr="00BD50A7">
        <w:rPr>
          <w:i/>
          <w:iCs/>
          <w:sz w:val="22"/>
          <w:szCs w:val="22"/>
        </w:rPr>
        <w:t xml:space="preserve">i jeśli dokona się przełom umożliwiający ich szerokie zastosowanie, będziemy mogli sięgnąć do tych doświadczeń z korzyścią dla naszych klientów – </w:t>
      </w:r>
      <w:r w:rsidR="00470535" w:rsidRPr="00BD50A7">
        <w:rPr>
          <w:sz w:val="22"/>
          <w:szCs w:val="22"/>
        </w:rPr>
        <w:t>dodaje Kurkowski.</w:t>
      </w:r>
    </w:p>
    <w:p w14:paraId="4ED130B1" w14:textId="363CBB35" w:rsidR="00460D5C" w:rsidRPr="00BD50A7" w:rsidRDefault="00460D5C" w:rsidP="0034499F">
      <w:pPr>
        <w:keepNext/>
        <w:spacing w:after="200"/>
        <w:jc w:val="both"/>
        <w:rPr>
          <w:b/>
          <w:bCs/>
          <w:sz w:val="22"/>
          <w:szCs w:val="22"/>
        </w:rPr>
      </w:pPr>
      <w:r w:rsidRPr="00BD50A7">
        <w:rPr>
          <w:b/>
          <w:bCs/>
          <w:sz w:val="22"/>
          <w:szCs w:val="22"/>
        </w:rPr>
        <w:t xml:space="preserve">Automatyzacja </w:t>
      </w:r>
      <w:r w:rsidR="000C5691" w:rsidRPr="00BD50A7">
        <w:rPr>
          <w:b/>
          <w:bCs/>
          <w:sz w:val="22"/>
          <w:szCs w:val="22"/>
        </w:rPr>
        <w:t>motorem wzrostów</w:t>
      </w:r>
    </w:p>
    <w:p w14:paraId="2AA5B0F4" w14:textId="43926609" w:rsidR="00FE0F04" w:rsidRPr="00BD50A7" w:rsidRDefault="0034499F" w:rsidP="0034499F">
      <w:pPr>
        <w:spacing w:after="200"/>
        <w:jc w:val="both"/>
        <w:rPr>
          <w:sz w:val="22"/>
          <w:szCs w:val="22"/>
        </w:rPr>
      </w:pPr>
      <w:r w:rsidRPr="00BD50A7">
        <w:rPr>
          <w:sz w:val="22"/>
          <w:szCs w:val="22"/>
        </w:rPr>
        <w:t xml:space="preserve">W związku z epidemią przewidywany jest także dynamiczny rozwój rozwiązań automatyzacyjnych. O ich popularyzacji przesądzać mają dwie grupy czynników. Po pierwsze, </w:t>
      </w:r>
      <w:r w:rsidR="00D87B47" w:rsidRPr="00BD50A7">
        <w:rPr>
          <w:sz w:val="22"/>
          <w:szCs w:val="22"/>
        </w:rPr>
        <w:t xml:space="preserve">mogą </w:t>
      </w:r>
      <w:r w:rsidRPr="00BD50A7">
        <w:rPr>
          <w:sz w:val="22"/>
          <w:szCs w:val="22"/>
        </w:rPr>
        <w:t xml:space="preserve">one pomóc zapobiegać zakłóceniom płynności łańcucha dostaw w wypadku ewentualnych przyszłych </w:t>
      </w:r>
      <w:proofErr w:type="spellStart"/>
      <w:r w:rsidRPr="00BD50A7">
        <w:rPr>
          <w:sz w:val="22"/>
          <w:szCs w:val="22"/>
        </w:rPr>
        <w:t>lockdownów</w:t>
      </w:r>
      <w:proofErr w:type="spellEnd"/>
      <w:r w:rsidRPr="00BD50A7">
        <w:rPr>
          <w:sz w:val="22"/>
          <w:szCs w:val="22"/>
        </w:rPr>
        <w:t xml:space="preserve"> wykluczających funkcjonowanie zakładów w oparciu o ludzką siłę roboczą. Po drugie, wskutek wywołanego pandemią </w:t>
      </w:r>
      <w:r w:rsidR="00D87B47" w:rsidRPr="00BD50A7">
        <w:rPr>
          <w:sz w:val="22"/>
          <w:szCs w:val="22"/>
        </w:rPr>
        <w:t xml:space="preserve">intensywnego </w:t>
      </w:r>
      <w:r w:rsidRPr="00BD50A7">
        <w:rPr>
          <w:sz w:val="22"/>
          <w:szCs w:val="22"/>
        </w:rPr>
        <w:t>wzrostu popularności e-commerce, handel poszukuje skalowalnych rozwiązań pozwalających sprostać rosnącej presji na tempo dostaw i terminowo obsłużyć indywidualne zamówienia klientów na niespotykaną dotąd skalę.</w:t>
      </w:r>
    </w:p>
    <w:p w14:paraId="468A722C" w14:textId="77777777" w:rsidR="00BD50A7" w:rsidRPr="00BD50A7" w:rsidRDefault="00BD50A7" w:rsidP="00BD50A7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BD50A7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484AEA82" w14:textId="77777777" w:rsidR="00BD50A7" w:rsidRPr="00BD50A7" w:rsidRDefault="00BD50A7" w:rsidP="00BD50A7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BD50A7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7D1365F9" w14:textId="77777777" w:rsidR="00BD50A7" w:rsidRPr="00BD50A7" w:rsidRDefault="00BD50A7" w:rsidP="00BD50A7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BD50A7">
        <w:rPr>
          <w:rFonts w:cs="Arial"/>
          <w:color w:val="222222"/>
          <w:sz w:val="22"/>
          <w:szCs w:val="22"/>
        </w:rPr>
        <w:t>PR Manager</w:t>
      </w:r>
    </w:p>
    <w:p w14:paraId="6C3BFF1C" w14:textId="77777777" w:rsidR="00BD50A7" w:rsidRPr="00BD50A7" w:rsidRDefault="00BD50A7" w:rsidP="00BD50A7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BD50A7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BD50A7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54B6C68A" w14:textId="77777777" w:rsidR="00BD50A7" w:rsidRPr="00BD50A7" w:rsidRDefault="00BD50A7" w:rsidP="00BD50A7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BD50A7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62613711" w14:textId="1D16EEC5" w:rsidR="00BD50A7" w:rsidRPr="00BD50A7" w:rsidRDefault="00BD50A7" w:rsidP="00BD50A7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BD50A7">
        <w:rPr>
          <w:rFonts w:cs="Arial"/>
          <w:color w:val="222222"/>
          <w:sz w:val="22"/>
          <w:szCs w:val="22"/>
          <w:lang w:val="en-GB"/>
        </w:rPr>
        <w:t>e-mail:</w:t>
      </w:r>
      <w:r w:rsidRPr="00BD50A7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4" w:tgtFrame="_blank" w:history="1">
        <w:r w:rsidRPr="00BD50A7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BD50A7" w:rsidRPr="00BD50A7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DA"/>
    <w:rsid w:val="000B6C96"/>
    <w:rsid w:val="000C5691"/>
    <w:rsid w:val="001871AB"/>
    <w:rsid w:val="001B4A05"/>
    <w:rsid w:val="00282B72"/>
    <w:rsid w:val="00293397"/>
    <w:rsid w:val="003231DA"/>
    <w:rsid w:val="0034499F"/>
    <w:rsid w:val="00404850"/>
    <w:rsid w:val="00427F5B"/>
    <w:rsid w:val="0043182B"/>
    <w:rsid w:val="00443B1B"/>
    <w:rsid w:val="00460D5C"/>
    <w:rsid w:val="00470535"/>
    <w:rsid w:val="004B44A3"/>
    <w:rsid w:val="004F05CD"/>
    <w:rsid w:val="005341E8"/>
    <w:rsid w:val="005B1F66"/>
    <w:rsid w:val="00627C09"/>
    <w:rsid w:val="006D65D6"/>
    <w:rsid w:val="007A2C9C"/>
    <w:rsid w:val="007B5241"/>
    <w:rsid w:val="007C0D85"/>
    <w:rsid w:val="007E74A2"/>
    <w:rsid w:val="008763D6"/>
    <w:rsid w:val="008A7B91"/>
    <w:rsid w:val="009244F3"/>
    <w:rsid w:val="009C03E4"/>
    <w:rsid w:val="00A31DBE"/>
    <w:rsid w:val="00A3444A"/>
    <w:rsid w:val="00AB10A3"/>
    <w:rsid w:val="00BD50A7"/>
    <w:rsid w:val="00D87B47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CBB68"/>
  <w15:chartTrackingRefBased/>
  <w15:docId w15:val="{C1602192-343C-A74A-A6DD-999C1812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1E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E8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1E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244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A31DBE"/>
  </w:style>
  <w:style w:type="character" w:styleId="Pogrubienie">
    <w:name w:val="Strong"/>
    <w:basedOn w:val="Domylnaczcionkaakapitu"/>
    <w:uiPriority w:val="22"/>
    <w:qFormat/>
    <w:rsid w:val="004F05CD"/>
    <w:rPr>
      <w:b/>
      <w:bCs/>
    </w:rPr>
  </w:style>
  <w:style w:type="character" w:customStyle="1" w:styleId="apple-converted-space">
    <w:name w:val="apple-converted-space"/>
    <w:rsid w:val="00BD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jciech@getmor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4423</Characters>
  <Application>Microsoft Office Word</Application>
  <DocSecurity>0</DocSecurity>
  <Lines>163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4</cp:revision>
  <dcterms:created xsi:type="dcterms:W3CDTF">2021-02-22T10:20:00Z</dcterms:created>
  <dcterms:modified xsi:type="dcterms:W3CDTF">2021-02-24T08:16:00Z</dcterms:modified>
</cp:coreProperties>
</file>